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733C8" w:rsidRPr="00A03FFC" w:rsidRDefault="007733C8" w:rsidP="007733C8">
      <w:pPr>
        <w:spacing w:after="0" w:line="240" w:lineRule="auto"/>
        <w:rPr>
          <w:rFonts w:ascii="Times New Roman" w:eastAsia="Times New Roman" w:hAnsi="Times New Roman" w:cs="Times New Roman"/>
          <w:color w:val="000000"/>
          <w:sz w:val="20"/>
          <w:szCs w:val="20"/>
          <w:lang w:eastAsia="en-GB"/>
        </w:rPr>
      </w:pPr>
      <w:bookmarkStart w:id="0" w:name="_GoBack"/>
      <w:bookmarkEnd w:id="0"/>
    </w:p>
    <w:p w:rsidR="007733C8" w:rsidRPr="00A03FFC" w:rsidRDefault="007733C8" w:rsidP="007733C8">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Stone with Woodford C.o.E Primary School</w:t>
      </w:r>
    </w:p>
    <w:p w:rsidR="007733C8" w:rsidRPr="00A03FFC" w:rsidRDefault="007733C8" w:rsidP="007733C8">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Respect ~ Kindness ~ Resilience  </w:t>
      </w:r>
    </w:p>
    <w:p w:rsidR="007733C8" w:rsidRPr="00A03FFC" w:rsidRDefault="007733C8" w:rsidP="007733C8">
      <w:pPr>
        <w:spacing w:after="0" w:line="240" w:lineRule="auto"/>
        <w:jc w:val="center"/>
        <w:rPr>
          <w:rFonts w:ascii="Times New Roman" w:eastAsia="Times New Roman" w:hAnsi="Times New Roman" w:cs="Times New Roman"/>
          <w:color w:val="000000"/>
          <w:sz w:val="20"/>
          <w:szCs w:val="20"/>
          <w:lang w:eastAsia="en-GB"/>
        </w:rPr>
      </w:pPr>
      <w:r w:rsidRPr="00A03FFC">
        <w:rPr>
          <w:rFonts w:ascii="Tahoma" w:eastAsia="Times New Roman" w:hAnsi="Tahoma" w:cs="Tahoma"/>
          <w:b/>
          <w:bCs/>
          <w:color w:val="773FA1"/>
          <w:lang w:eastAsia="en-GB"/>
        </w:rPr>
        <w:t>Let Your Light Shine (Matthew 5:16)</w:t>
      </w:r>
    </w:p>
    <w:p w:rsidR="007733C8" w:rsidRDefault="007733C8" w:rsidP="00E07A42">
      <w:pPr>
        <w:pStyle w:val="c8"/>
        <w:spacing w:before="0" w:beforeAutospacing="0" w:after="0" w:afterAutospacing="0"/>
        <w:ind w:right="240"/>
        <w:rPr>
          <w:rStyle w:val="c9"/>
          <w:rFonts w:asciiTheme="majorHAnsi" w:hAnsiTheme="majorHAnsi" w:cstheme="majorHAnsi"/>
        </w:rPr>
      </w:pPr>
    </w:p>
    <w:p w:rsidR="007733C8" w:rsidRDefault="007733C8" w:rsidP="00E07A42">
      <w:pPr>
        <w:pStyle w:val="c8"/>
        <w:spacing w:before="0" w:beforeAutospacing="0" w:after="0" w:afterAutospacing="0"/>
        <w:ind w:right="240"/>
        <w:rPr>
          <w:rStyle w:val="c9"/>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9"/>
          <w:rFonts w:asciiTheme="majorHAnsi" w:hAnsiTheme="majorHAnsi" w:cstheme="majorHAnsi"/>
        </w:rPr>
        <w:t>Dear</w:t>
      </w:r>
      <w:r w:rsidR="007733C8">
        <w:rPr>
          <w:rStyle w:val="c9"/>
          <w:rFonts w:asciiTheme="majorHAnsi" w:hAnsiTheme="majorHAnsi" w:cstheme="majorHAnsi"/>
        </w:rPr>
        <w:t xml:space="preserve"> Willow Class</w:t>
      </w:r>
      <w:r w:rsidRPr="005B383B">
        <w:rPr>
          <w:rStyle w:val="c9"/>
          <w:rFonts w:asciiTheme="majorHAnsi" w:hAnsiTheme="majorHAnsi" w:cstheme="majorHAnsi"/>
        </w:rPr>
        <w:t xml:space="preserve"> families,</w:t>
      </w:r>
    </w:p>
    <w:p w:rsidR="00E07A42" w:rsidRPr="005B383B"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Welcome to Willow class, Autumn Term 202</w:t>
      </w:r>
      <w:r w:rsidR="00EC2776" w:rsidRPr="005B383B">
        <w:rPr>
          <w:rStyle w:val="c9"/>
          <w:rFonts w:asciiTheme="majorHAnsi" w:hAnsiTheme="majorHAnsi" w:cstheme="majorHAnsi"/>
        </w:rPr>
        <w:t>5</w:t>
      </w:r>
      <w:r w:rsidRPr="005B383B">
        <w:rPr>
          <w:rStyle w:val="c9"/>
          <w:rFonts w:asciiTheme="majorHAnsi" w:hAnsiTheme="majorHAnsi" w:cstheme="majorHAnsi"/>
        </w:rPr>
        <w:t>. Here is an outline of what we will be covering between now and Christmas.</w:t>
      </w:r>
    </w:p>
    <w:p w:rsidR="00EC2776" w:rsidRPr="005B383B" w:rsidRDefault="00EC2776"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Humanities </w:t>
      </w:r>
      <w:r w:rsidRPr="005B383B">
        <w:rPr>
          <w:rStyle w:val="c25"/>
          <w:rFonts w:asciiTheme="majorHAnsi" w:hAnsiTheme="majorHAnsi" w:cstheme="majorHAnsi"/>
          <w:u w:val="single"/>
        </w:rPr>
        <w:t>(History focus): ‘</w:t>
      </w:r>
      <w:r w:rsidR="00EC2776" w:rsidRPr="005B383B">
        <w:rPr>
          <w:rStyle w:val="c25"/>
          <w:rFonts w:asciiTheme="majorHAnsi" w:hAnsiTheme="majorHAnsi" w:cstheme="majorHAnsi"/>
          <w:u w:val="single"/>
        </w:rPr>
        <w:t>Maafa</w:t>
      </w:r>
      <w:r w:rsidRPr="005B383B">
        <w:rPr>
          <w:rStyle w:val="c25"/>
          <w:rFonts w:asciiTheme="majorHAnsi" w:hAnsiTheme="majorHAnsi" w:cstheme="majorHAnsi"/>
          <w:u w:val="single"/>
        </w:rPr>
        <w:t>:</w:t>
      </w:r>
      <w:r w:rsidRPr="005B383B">
        <w:rPr>
          <w:rStyle w:val="c1"/>
          <w:rFonts w:asciiTheme="majorHAnsi" w:hAnsiTheme="majorHAnsi" w:cstheme="majorHAnsi"/>
        </w:rPr>
        <w:t> </w:t>
      </w:r>
    </w:p>
    <w:p w:rsidR="00EC2776" w:rsidRPr="005B383B" w:rsidRDefault="00EC2776" w:rsidP="00E07A42">
      <w:pPr>
        <w:pStyle w:val="c8"/>
        <w:spacing w:before="0" w:beforeAutospacing="0" w:after="0" w:afterAutospacing="0"/>
        <w:ind w:right="240"/>
        <w:rPr>
          <w:rFonts w:asciiTheme="majorHAnsi" w:hAnsiTheme="majorHAnsi" w:cstheme="majorHAnsi"/>
          <w:shd w:val="clear" w:color="auto" w:fill="FFFFFF"/>
        </w:rPr>
      </w:pPr>
      <w:r w:rsidRPr="005B383B">
        <w:rPr>
          <w:rFonts w:asciiTheme="majorHAnsi" w:hAnsiTheme="majorHAnsi" w:cstheme="majorHAnsi"/>
          <w:shd w:val="clear" w:color="auto" w:fill="FFFFFF"/>
        </w:rPr>
        <w:t xml:space="preserve">In the Maafa project, </w:t>
      </w:r>
      <w:r w:rsidR="00A23F32" w:rsidRPr="005B383B">
        <w:rPr>
          <w:rFonts w:asciiTheme="majorHAnsi" w:hAnsiTheme="majorHAnsi" w:cstheme="majorHAnsi"/>
          <w:shd w:val="clear" w:color="auto" w:fill="FFFFFF"/>
        </w:rPr>
        <w:t xml:space="preserve">children learn about Africa past and present, with a particular focus on Benin. It traces the development of the slave trade and explores Britain’s role in the transatlantic slave trade, the causes and consequences of the European colonisation of Africa and the worldwide communities that make up the African diaspora. </w:t>
      </w:r>
      <w:r w:rsidRPr="005B383B">
        <w:rPr>
          <w:rFonts w:asciiTheme="majorHAnsi" w:hAnsiTheme="majorHAnsi" w:cstheme="majorHAnsi"/>
          <w:shd w:val="clear" w:color="auto" w:fill="FFFFFF"/>
        </w:rPr>
        <w:t>They will also discover how the people of Britain benefited from the money and goods produced by the slave trade. They will learn about the causes and consequences of the abolition of slavery in the 19th century, the worldwide African diaspora and the European colonisation in Africa. Your child will also explore the lives of black people who have made significant contributions to Britain and will celebrate black culture in Britain today.</w:t>
      </w:r>
    </w:p>
    <w:p w:rsidR="00EC2776" w:rsidRPr="005B383B" w:rsidRDefault="00EC2776" w:rsidP="00E07A42">
      <w:pPr>
        <w:pStyle w:val="c8"/>
        <w:spacing w:before="0" w:beforeAutospacing="0" w:after="0" w:afterAutospacing="0"/>
        <w:ind w:right="240"/>
        <w:rPr>
          <w:rFonts w:asciiTheme="majorHAnsi" w:hAnsiTheme="majorHAnsi" w:cstheme="majorHAnsi"/>
          <w:shd w:val="clear" w:color="auto" w:fill="FFFFFF"/>
        </w:rPr>
      </w:pPr>
    </w:p>
    <w:p w:rsidR="00EC2776" w:rsidRPr="005B383B" w:rsidRDefault="00EC2776" w:rsidP="00E07A42">
      <w:pPr>
        <w:pStyle w:val="c8"/>
        <w:spacing w:before="0" w:beforeAutospacing="0" w:after="0" w:afterAutospacing="0"/>
        <w:ind w:right="240"/>
        <w:rPr>
          <w:rFonts w:asciiTheme="majorHAnsi" w:hAnsiTheme="majorHAnsi" w:cstheme="majorHAnsi"/>
          <w:u w:val="single"/>
          <w:shd w:val="clear" w:color="auto" w:fill="FFFFFF"/>
        </w:rPr>
      </w:pPr>
      <w:r w:rsidRPr="005B383B">
        <w:rPr>
          <w:rFonts w:asciiTheme="majorHAnsi" w:hAnsiTheme="majorHAnsi" w:cstheme="majorHAnsi"/>
          <w:b/>
          <w:u w:val="single"/>
          <w:shd w:val="clear" w:color="auto" w:fill="FFFFFF"/>
        </w:rPr>
        <w:t>Geography</w:t>
      </w:r>
      <w:r w:rsidRPr="005B383B">
        <w:rPr>
          <w:rFonts w:asciiTheme="majorHAnsi" w:hAnsiTheme="majorHAnsi" w:cstheme="majorHAnsi"/>
          <w:u w:val="single"/>
          <w:shd w:val="clear" w:color="auto" w:fill="FFFFFF"/>
        </w:rPr>
        <w:t>: Our Changing World</w:t>
      </w:r>
    </w:p>
    <w:p w:rsidR="00EC2776" w:rsidRPr="005B383B" w:rsidRDefault="00EC2776" w:rsidP="00E07A42">
      <w:pPr>
        <w:pStyle w:val="c8"/>
        <w:spacing w:before="0" w:beforeAutospacing="0" w:after="0" w:afterAutospacing="0"/>
        <w:ind w:right="240"/>
        <w:rPr>
          <w:rFonts w:asciiTheme="majorHAnsi" w:hAnsiTheme="majorHAnsi" w:cstheme="majorHAnsi"/>
          <w:shd w:val="clear" w:color="auto" w:fill="FFFFFF"/>
        </w:rPr>
      </w:pPr>
      <w:r w:rsidRPr="005B383B">
        <w:rPr>
          <w:rFonts w:asciiTheme="majorHAnsi" w:hAnsiTheme="majorHAnsi" w:cstheme="majorHAnsi"/>
          <w:shd w:val="clear" w:color="auto" w:fill="FFFFFF"/>
        </w:rPr>
        <w:t xml:space="preserve">This essential skills and knowledge project </w:t>
      </w:r>
      <w:proofErr w:type="gramStart"/>
      <w:r w:rsidRPr="005B383B">
        <w:rPr>
          <w:rFonts w:asciiTheme="majorHAnsi" w:hAnsiTheme="majorHAnsi" w:cstheme="majorHAnsi"/>
          <w:shd w:val="clear" w:color="auto" w:fill="FFFFFF"/>
        </w:rPr>
        <w:t>revises</w:t>
      </w:r>
      <w:proofErr w:type="gramEnd"/>
      <w:r w:rsidRPr="005B383B">
        <w:rPr>
          <w:rFonts w:asciiTheme="majorHAnsi" w:hAnsiTheme="majorHAnsi" w:cstheme="majorHAnsi"/>
          <w:shd w:val="clear" w:color="auto" w:fill="FFFFFF"/>
        </w:rPr>
        <w:t xml:space="preserve"> the features of Earth, time zones and lines of latitude and longitude to pinpoint places on a map. Children find out more about map scales, grid references, contour lines and map symbols. They learn about climate change and the importance of global trade. Children analyse data and carry out fieldwork to find out about local road safety. They study patterns of human settlements and carry out an enquiry to describe local settlement patterns.</w:t>
      </w:r>
    </w:p>
    <w:p w:rsidR="00EC2776" w:rsidRPr="005B383B" w:rsidRDefault="00EC2776" w:rsidP="00E07A42">
      <w:pPr>
        <w:pStyle w:val="c8"/>
        <w:spacing w:before="0" w:beforeAutospacing="0" w:after="0" w:afterAutospacing="0"/>
        <w:ind w:right="240"/>
        <w:rPr>
          <w:rFonts w:asciiTheme="majorHAnsi" w:hAnsiTheme="majorHAnsi" w:cstheme="majorHAnsi"/>
          <w:shd w:val="clear" w:color="auto" w:fill="FFFFFF"/>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Science</w:t>
      </w:r>
      <w:r w:rsidRPr="005B383B">
        <w:rPr>
          <w:rStyle w:val="c5"/>
          <w:rFonts w:asciiTheme="majorHAnsi" w:hAnsiTheme="majorHAnsi" w:cstheme="majorHAnsi"/>
          <w:u w:val="single"/>
        </w:rPr>
        <w:t xml:space="preserve">: </w:t>
      </w:r>
      <w:r w:rsidR="00EC2776" w:rsidRPr="005B383B">
        <w:rPr>
          <w:rStyle w:val="c5"/>
          <w:rFonts w:asciiTheme="majorHAnsi" w:hAnsiTheme="majorHAnsi" w:cstheme="majorHAnsi"/>
          <w:u w:val="single"/>
        </w:rPr>
        <w:t>Circulatory System</w:t>
      </w:r>
    </w:p>
    <w:p w:rsidR="00EC2776" w:rsidRPr="00EC2776" w:rsidRDefault="00EC2776" w:rsidP="00EC2776">
      <w:pPr>
        <w:shd w:val="clear" w:color="auto" w:fill="FFFFFF"/>
        <w:spacing w:after="100" w:afterAutospacing="1" w:line="240" w:lineRule="auto"/>
        <w:rPr>
          <w:rFonts w:asciiTheme="majorHAnsi" w:eastAsia="Times New Roman" w:hAnsiTheme="majorHAnsi" w:cstheme="majorHAnsi"/>
          <w:sz w:val="24"/>
          <w:szCs w:val="24"/>
          <w:lang w:eastAsia="en-GB"/>
        </w:rPr>
      </w:pPr>
      <w:r w:rsidRPr="00EC2776">
        <w:rPr>
          <w:rFonts w:asciiTheme="majorHAnsi" w:eastAsia="Times New Roman" w:hAnsiTheme="majorHAnsi" w:cstheme="majorHAnsi"/>
          <w:sz w:val="24"/>
          <w:szCs w:val="24"/>
          <w:lang w:eastAsia="en-GB"/>
        </w:rPr>
        <w:t>This project teaches children about the transport role of the human circulatory system, its main parts and primary functions. They learn about healthy lifestyle choices and the effects of harmful substances on the body.</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Art</w:t>
      </w:r>
      <w:r w:rsidRPr="005B383B">
        <w:rPr>
          <w:rStyle w:val="c25"/>
          <w:rFonts w:asciiTheme="majorHAnsi" w:hAnsiTheme="majorHAnsi" w:cstheme="majorHAnsi"/>
          <w:u w:val="single"/>
        </w:rPr>
        <w:t xml:space="preserve">: </w:t>
      </w:r>
      <w:r w:rsidR="00A23F32" w:rsidRPr="005B383B">
        <w:rPr>
          <w:rStyle w:val="c25"/>
          <w:rFonts w:asciiTheme="majorHAnsi" w:hAnsiTheme="majorHAnsi" w:cstheme="majorHAnsi"/>
          <w:u w:val="single"/>
        </w:rPr>
        <w:t>Tints, shades and tones</w:t>
      </w:r>
    </w:p>
    <w:p w:rsidR="00A23F32" w:rsidRPr="005B383B" w:rsidRDefault="00A23F32" w:rsidP="00E07A42">
      <w:pPr>
        <w:pStyle w:val="c8"/>
        <w:spacing w:before="0" w:beforeAutospacing="0" w:after="0" w:afterAutospacing="0"/>
        <w:ind w:right="240"/>
        <w:rPr>
          <w:rFonts w:asciiTheme="majorHAnsi" w:hAnsiTheme="majorHAnsi" w:cstheme="majorHAnsi"/>
          <w:shd w:val="clear" w:color="auto" w:fill="FFFFFF"/>
        </w:rPr>
      </w:pPr>
      <w:r w:rsidRPr="005B383B">
        <w:rPr>
          <w:rFonts w:asciiTheme="majorHAnsi" w:hAnsiTheme="majorHAnsi" w:cstheme="majorHAnsi"/>
          <w:shd w:val="clear" w:color="auto" w:fill="FFFFFF"/>
        </w:rPr>
        <w:t>This project teaches children about colour theory by studying the colour wheel and exploring mixing tints, shades and tones. They learn about significant landscape artworks and features of landscapes before using this knowledge to create landscape paintings.</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Art</w:t>
      </w:r>
      <w:r w:rsidRPr="005B383B">
        <w:rPr>
          <w:rStyle w:val="c25"/>
          <w:rFonts w:asciiTheme="majorHAnsi" w:hAnsiTheme="majorHAnsi" w:cstheme="majorHAnsi"/>
          <w:u w:val="single"/>
        </w:rPr>
        <w:t>: </w:t>
      </w:r>
      <w:r w:rsidR="00A23F32" w:rsidRPr="005B383B">
        <w:rPr>
          <w:rStyle w:val="c1"/>
          <w:rFonts w:asciiTheme="majorHAnsi" w:hAnsiTheme="majorHAnsi" w:cstheme="majorHAnsi"/>
          <w:u w:val="single"/>
        </w:rPr>
        <w:t>Colour and style</w:t>
      </w:r>
    </w:p>
    <w:p w:rsidR="00A23F32" w:rsidRPr="005B383B" w:rsidRDefault="00A23F32" w:rsidP="00E07A42">
      <w:pPr>
        <w:pStyle w:val="c8"/>
        <w:spacing w:before="0" w:beforeAutospacing="0" w:after="0" w:afterAutospacing="0"/>
        <w:ind w:right="240"/>
        <w:rPr>
          <w:rFonts w:asciiTheme="majorHAnsi" w:hAnsiTheme="majorHAnsi" w:cstheme="majorHAnsi"/>
          <w:shd w:val="clear" w:color="auto" w:fill="FFFFFF"/>
        </w:rPr>
      </w:pPr>
      <w:r w:rsidRPr="005B383B">
        <w:rPr>
          <w:rFonts w:asciiTheme="majorHAnsi" w:hAnsiTheme="majorHAnsi" w:cstheme="majorHAnsi"/>
          <w:shd w:val="clear" w:color="auto" w:fill="FFFFFF"/>
        </w:rPr>
        <w:t>This essential skills and knowledge project revisits learning about colour theory, including primary, secondary, tertiary, complementary, analogous, warm and cool colours, hues, tints, shades and tones. They learn about the use of colour in four art movements before using this knowledge to create a painting with personal meaning.</w:t>
      </w:r>
    </w:p>
    <w:p w:rsidR="00A23F32" w:rsidRPr="005B383B" w:rsidRDefault="00A23F32" w:rsidP="00A23F32">
      <w:pPr>
        <w:pStyle w:val="Heading4"/>
        <w:shd w:val="clear" w:color="auto" w:fill="F6F6F6"/>
        <w:spacing w:before="0" w:beforeAutospacing="0" w:after="0" w:afterAutospacing="0"/>
        <w:rPr>
          <w:rStyle w:val="c25"/>
          <w:rFonts w:asciiTheme="majorHAnsi" w:hAnsiTheme="majorHAnsi" w:cstheme="majorHAnsi"/>
          <w:u w:val="single"/>
        </w:rPr>
      </w:pPr>
      <w:r w:rsidRPr="005B383B">
        <w:rPr>
          <w:rStyle w:val="c3"/>
          <w:rFonts w:asciiTheme="majorHAnsi" w:hAnsiTheme="majorHAnsi" w:cstheme="majorHAnsi"/>
          <w:bCs w:val="0"/>
          <w:u w:val="single"/>
        </w:rPr>
        <w:t>Art</w:t>
      </w:r>
      <w:r w:rsidRPr="005B383B">
        <w:rPr>
          <w:rStyle w:val="c25"/>
          <w:rFonts w:asciiTheme="majorHAnsi" w:hAnsiTheme="majorHAnsi" w:cstheme="majorHAnsi"/>
          <w:u w:val="single"/>
        </w:rPr>
        <w:t>: </w:t>
      </w:r>
      <w:r w:rsidRPr="005B383B">
        <w:rPr>
          <w:rStyle w:val="c25"/>
          <w:rFonts w:asciiTheme="majorHAnsi" w:hAnsiTheme="majorHAnsi" w:cstheme="majorHAnsi"/>
          <w:b w:val="0"/>
          <w:u w:val="single"/>
        </w:rPr>
        <w:t>Trailblazers, barrier breakers</w:t>
      </w:r>
    </w:p>
    <w:p w:rsidR="00A23F32" w:rsidRPr="005B383B" w:rsidRDefault="00A23F32" w:rsidP="00A23F32">
      <w:pPr>
        <w:pStyle w:val="Heading4"/>
        <w:shd w:val="clear" w:color="auto" w:fill="F6F6F6"/>
        <w:spacing w:before="0" w:beforeAutospacing="0" w:after="0" w:afterAutospacing="0"/>
        <w:rPr>
          <w:rFonts w:asciiTheme="majorHAnsi" w:hAnsiTheme="majorHAnsi" w:cstheme="majorHAnsi"/>
          <w:shd w:val="clear" w:color="auto" w:fill="FFFFFF"/>
        </w:rPr>
      </w:pPr>
      <w:r w:rsidRPr="005B383B">
        <w:rPr>
          <w:rFonts w:asciiTheme="majorHAnsi" w:hAnsiTheme="majorHAnsi" w:cstheme="majorHAnsi"/>
          <w:shd w:val="clear" w:color="auto" w:fill="FFFFFF"/>
        </w:rPr>
        <w:t>This project teaches children about significant black artists and their work, and provides opportunities to analyse and create artwork inspired by them.</w:t>
      </w:r>
    </w:p>
    <w:p w:rsidR="00A23F32" w:rsidRPr="005B383B" w:rsidRDefault="00A23F32" w:rsidP="00A23F32">
      <w:pPr>
        <w:pStyle w:val="Heading4"/>
        <w:shd w:val="clear" w:color="auto" w:fill="F6F6F6"/>
        <w:spacing w:before="0" w:beforeAutospacing="0" w:after="0" w:afterAutospacing="0"/>
        <w:rPr>
          <w:rFonts w:asciiTheme="majorHAnsi" w:hAnsiTheme="majorHAnsi" w:cstheme="majorHAnsi"/>
          <w:u w:val="single"/>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D.T.</w:t>
      </w:r>
      <w:r w:rsidRPr="005B383B">
        <w:rPr>
          <w:rStyle w:val="c1"/>
          <w:rFonts w:asciiTheme="majorHAnsi" w:hAnsiTheme="majorHAnsi" w:cstheme="majorHAnsi"/>
          <w:u w:val="single"/>
        </w:rPr>
        <w:t> </w:t>
      </w:r>
      <w:r w:rsidR="00EC2776" w:rsidRPr="005B383B">
        <w:rPr>
          <w:rStyle w:val="c1"/>
          <w:rFonts w:asciiTheme="majorHAnsi" w:hAnsiTheme="majorHAnsi" w:cstheme="majorHAnsi"/>
          <w:u w:val="single"/>
        </w:rPr>
        <w:t>Food for life</w:t>
      </w:r>
      <w:r w:rsidRPr="005B383B">
        <w:rPr>
          <w:rStyle w:val="c1"/>
          <w:rFonts w:asciiTheme="majorHAnsi" w:hAnsiTheme="majorHAnsi" w:cstheme="majorHAnsi"/>
          <w:u w:val="single"/>
        </w:rPr>
        <w:t>:</w:t>
      </w:r>
      <w:r w:rsidRPr="005B383B">
        <w:rPr>
          <w:rStyle w:val="c1"/>
          <w:rFonts w:asciiTheme="majorHAnsi" w:hAnsiTheme="majorHAnsi" w:cstheme="majorHAnsi"/>
        </w:rPr>
        <w:t> </w:t>
      </w:r>
    </w:p>
    <w:p w:rsidR="00EC2776" w:rsidRPr="005B383B" w:rsidRDefault="00EC2776" w:rsidP="00E07A42">
      <w:pPr>
        <w:pStyle w:val="c8"/>
        <w:spacing w:before="0" w:beforeAutospacing="0" w:after="0" w:afterAutospacing="0"/>
        <w:ind w:right="240"/>
        <w:rPr>
          <w:rFonts w:asciiTheme="majorHAnsi" w:hAnsiTheme="majorHAnsi" w:cstheme="majorHAnsi"/>
          <w:shd w:val="clear" w:color="auto" w:fill="FFFFFF"/>
        </w:rPr>
      </w:pPr>
      <w:r w:rsidRPr="005B383B">
        <w:rPr>
          <w:rFonts w:asciiTheme="majorHAnsi" w:hAnsiTheme="majorHAnsi" w:cstheme="majorHAnsi"/>
          <w:shd w:val="clear" w:color="auto" w:fill="FFFFFF"/>
        </w:rPr>
        <w:t>This project teaches children about processed food and healthy food choices. They design, make and evaluate foods of their own.</w:t>
      </w:r>
    </w:p>
    <w:p w:rsidR="00A23F32" w:rsidRPr="005B383B" w:rsidRDefault="00A23F32" w:rsidP="00E07A42">
      <w:pPr>
        <w:pStyle w:val="c8"/>
        <w:spacing w:before="0" w:beforeAutospacing="0" w:after="0" w:afterAutospacing="0"/>
        <w:ind w:right="240"/>
        <w:rPr>
          <w:rFonts w:asciiTheme="majorHAnsi" w:hAnsiTheme="majorHAnsi" w:cstheme="majorHAnsi"/>
          <w:shd w:val="clear" w:color="auto" w:fill="FFFFFF"/>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PE:</w:t>
      </w:r>
      <w:r w:rsidRPr="005B383B">
        <w:rPr>
          <w:rStyle w:val="c9"/>
          <w:rFonts w:asciiTheme="majorHAnsi" w:hAnsiTheme="majorHAnsi" w:cstheme="majorHAnsi"/>
          <w:b/>
          <w:bCs/>
        </w:rPr>
        <w:t> </w:t>
      </w:r>
    </w:p>
    <w:p w:rsidR="00E07A42" w:rsidRPr="005B383B"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 xml:space="preserve">PE lessons will take place on Wednesdays </w:t>
      </w:r>
      <w:r w:rsidR="00EC2776" w:rsidRPr="005B383B">
        <w:rPr>
          <w:rStyle w:val="c9"/>
          <w:rFonts w:asciiTheme="majorHAnsi" w:hAnsiTheme="majorHAnsi" w:cstheme="majorHAnsi"/>
        </w:rPr>
        <w:t xml:space="preserve">and Friday </w:t>
      </w:r>
      <w:r w:rsidRPr="005B383B">
        <w:rPr>
          <w:rStyle w:val="c9"/>
          <w:rFonts w:asciiTheme="majorHAnsi" w:hAnsiTheme="majorHAnsi" w:cstheme="majorHAnsi"/>
        </w:rPr>
        <w:t xml:space="preserve">every week and children should come to school in their PE kits on those days. This term the focus will be on </w:t>
      </w:r>
      <w:r w:rsidR="005B383B" w:rsidRPr="005B383B">
        <w:rPr>
          <w:rStyle w:val="c9"/>
          <w:rFonts w:asciiTheme="majorHAnsi" w:hAnsiTheme="majorHAnsi" w:cstheme="majorHAnsi"/>
        </w:rPr>
        <w:t>team coaching skills</w:t>
      </w:r>
      <w:r w:rsidR="00EC2776" w:rsidRPr="005B383B">
        <w:rPr>
          <w:rStyle w:val="c9"/>
          <w:rFonts w:asciiTheme="majorHAnsi" w:hAnsiTheme="majorHAnsi" w:cstheme="majorHAnsi"/>
        </w:rPr>
        <w:t xml:space="preserve"> and </w:t>
      </w:r>
      <w:r w:rsidR="001B00F8">
        <w:rPr>
          <w:rStyle w:val="c9"/>
          <w:rFonts w:asciiTheme="majorHAnsi" w:hAnsiTheme="majorHAnsi" w:cstheme="majorHAnsi"/>
        </w:rPr>
        <w:t>fitness/</w:t>
      </w:r>
      <w:r w:rsidR="00EC2776" w:rsidRPr="005B383B">
        <w:rPr>
          <w:rStyle w:val="c9"/>
          <w:rFonts w:asciiTheme="majorHAnsi" w:hAnsiTheme="majorHAnsi" w:cstheme="majorHAnsi"/>
        </w:rPr>
        <w:t>yoga.</w:t>
      </w:r>
    </w:p>
    <w:p w:rsidR="00EC2776" w:rsidRPr="005B383B" w:rsidRDefault="00EC2776"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Style w:val="c1"/>
          <w:rFonts w:asciiTheme="majorHAnsi" w:hAnsiTheme="majorHAnsi" w:cstheme="majorHAnsi"/>
          <w:u w:val="single"/>
        </w:rPr>
      </w:pPr>
      <w:r w:rsidRPr="005B383B">
        <w:rPr>
          <w:rStyle w:val="c3"/>
          <w:rFonts w:asciiTheme="majorHAnsi" w:hAnsiTheme="majorHAnsi" w:cstheme="majorHAnsi"/>
          <w:b/>
          <w:bCs/>
          <w:u w:val="single"/>
        </w:rPr>
        <w:lastRenderedPageBreak/>
        <w:t>Music:</w:t>
      </w:r>
      <w:r w:rsidRPr="005B383B">
        <w:rPr>
          <w:rStyle w:val="c1"/>
          <w:rFonts w:asciiTheme="majorHAnsi" w:hAnsiTheme="majorHAnsi" w:cstheme="majorHAnsi"/>
          <w:u w:val="single"/>
        </w:rPr>
        <w:t> </w:t>
      </w:r>
      <w:r w:rsidR="00EC2776" w:rsidRPr="005B383B">
        <w:rPr>
          <w:rStyle w:val="c1"/>
          <w:rFonts w:asciiTheme="majorHAnsi" w:hAnsiTheme="majorHAnsi" w:cstheme="majorHAnsi"/>
          <w:u w:val="single"/>
        </w:rPr>
        <w:t>Young Voices</w:t>
      </w:r>
    </w:p>
    <w:p w:rsidR="00EC2776" w:rsidRPr="005B383B" w:rsidRDefault="00EC2776" w:rsidP="00E07A42">
      <w:pPr>
        <w:pStyle w:val="c8"/>
        <w:spacing w:before="0" w:beforeAutospacing="0" w:after="0" w:afterAutospacing="0"/>
        <w:ind w:right="240"/>
        <w:rPr>
          <w:rFonts w:asciiTheme="majorHAnsi" w:hAnsiTheme="majorHAnsi" w:cstheme="majorHAnsi"/>
        </w:rPr>
      </w:pPr>
      <w:r w:rsidRPr="005B383B">
        <w:rPr>
          <w:rFonts w:asciiTheme="majorHAnsi" w:hAnsiTheme="majorHAnsi" w:cstheme="majorHAnsi"/>
        </w:rPr>
        <w:t xml:space="preserve">The focus of the autumn terms music lessons will be preparing for attending the Young Voices choir event in Birmingham in January. There are songs to learn and actions and dances to perfect. </w:t>
      </w:r>
      <w:r w:rsidR="005B383B" w:rsidRPr="005B383B">
        <w:rPr>
          <w:rFonts w:asciiTheme="majorHAnsi" w:hAnsiTheme="majorHAnsi" w:cstheme="majorHAnsi"/>
        </w:rPr>
        <w:t xml:space="preserve">Please enjoy practising with your children at home using the Young Voices website music room, playlists on </w:t>
      </w:r>
      <w:r w:rsidR="008B06DA">
        <w:rPr>
          <w:rFonts w:asciiTheme="majorHAnsi" w:hAnsiTheme="majorHAnsi" w:cstheme="majorHAnsi"/>
        </w:rPr>
        <w:t>S</w:t>
      </w:r>
      <w:r w:rsidR="005B383B" w:rsidRPr="005B383B">
        <w:rPr>
          <w:rFonts w:asciiTheme="majorHAnsi" w:hAnsiTheme="majorHAnsi" w:cstheme="majorHAnsi"/>
        </w:rPr>
        <w:t xml:space="preserve">potify or on the Young Voices YouTube channel. </w:t>
      </w:r>
    </w:p>
    <w:p w:rsidR="00EC2776" w:rsidRPr="005B383B" w:rsidRDefault="00EC2776"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PSHE - Being Me in my World:</w:t>
      </w:r>
      <w:r w:rsidRPr="005B383B">
        <w:rPr>
          <w:rStyle w:val="c9"/>
          <w:rFonts w:asciiTheme="majorHAnsi" w:hAnsiTheme="majorHAnsi" w:cstheme="majorHAnsi"/>
          <w:b/>
          <w:bCs/>
        </w:rPr>
        <w:t> </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9"/>
          <w:rFonts w:asciiTheme="majorHAnsi" w:hAnsiTheme="majorHAnsi" w:cstheme="majorHAnsi"/>
        </w:rPr>
        <w:t xml:space="preserve">In this Puzzle (unit) the children discuss their year ahead, they learn to set goals and discuss their fears and worries about the future. The class learn about the United Nations Convention on the Rights of the Child and that these are not met for all children worldwide. They talk about their choices and actions and how these can have far-reaching effects, locally and globally. The children talk about their own behaviour and how their choices can result in rewards and consequences and how </w:t>
      </w:r>
      <w:proofErr w:type="gramStart"/>
      <w:r w:rsidRPr="005B383B">
        <w:rPr>
          <w:rStyle w:val="c9"/>
          <w:rFonts w:asciiTheme="majorHAnsi" w:hAnsiTheme="majorHAnsi" w:cstheme="majorHAnsi"/>
        </w:rPr>
        <w:t>these feel</w:t>
      </w:r>
      <w:proofErr w:type="gramEnd"/>
      <w:r w:rsidRPr="005B383B">
        <w:rPr>
          <w:rStyle w:val="c9"/>
          <w:rFonts w:asciiTheme="majorHAnsi" w:hAnsiTheme="majorHAnsi" w:cstheme="majorHAnsi"/>
        </w:rPr>
        <w:t>. They talk about how an individual’s behaviour and the impact it can have on a group. They also talk about democracy, how it benefits the school and how they can contribute towards it.</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PSHE - Celebrating Difference:</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1"/>
          <w:rFonts w:asciiTheme="majorHAnsi" w:hAnsiTheme="majorHAnsi" w:cstheme="majorHAnsi"/>
        </w:rPr>
        <w:t>In this second PSHE unit the class talks about differences and similarities and that for some people, being different is hard. The children talk about bullying and how people can have power over others in a group. They talk about strategies for dealing with this as well as wider bullying issues. The class talk about people with disabilities and look at specific examples of disabled people who have amazing lives and achievements.</w:t>
      </w:r>
    </w:p>
    <w:p w:rsidR="005B383B" w:rsidRDefault="005B383B" w:rsidP="00E07A42">
      <w:pPr>
        <w:pStyle w:val="c8"/>
        <w:spacing w:before="0" w:beforeAutospacing="0" w:after="0" w:afterAutospacing="0"/>
        <w:ind w:right="240"/>
        <w:rPr>
          <w:rStyle w:val="c3"/>
          <w:rFonts w:asciiTheme="majorHAnsi" w:hAnsiTheme="majorHAnsi" w:cstheme="majorHAnsi"/>
          <w:b/>
          <w:bCs/>
          <w:u w:val="single"/>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Computing</w:t>
      </w:r>
      <w:r w:rsidR="008B06DA">
        <w:rPr>
          <w:rStyle w:val="c3"/>
          <w:rFonts w:asciiTheme="majorHAnsi" w:hAnsiTheme="majorHAnsi" w:cstheme="majorHAnsi"/>
          <w:b/>
          <w:bCs/>
          <w:u w:val="single"/>
        </w:rPr>
        <w:t>: Online safety and evaluating digital content</w:t>
      </w:r>
    </w:p>
    <w:p w:rsidR="008B06DA" w:rsidRDefault="008B06DA" w:rsidP="00E07A42">
      <w:pPr>
        <w:pStyle w:val="c8"/>
        <w:spacing w:before="0" w:beforeAutospacing="0" w:after="0" w:afterAutospacing="0"/>
        <w:ind w:right="240"/>
        <w:rPr>
          <w:rStyle w:val="c1"/>
          <w:rFonts w:asciiTheme="majorHAnsi" w:hAnsiTheme="majorHAnsi" w:cstheme="majorHAnsi"/>
        </w:rPr>
      </w:pPr>
      <w:r w:rsidRPr="008B06DA">
        <w:rPr>
          <w:rStyle w:val="c1"/>
          <w:rFonts w:asciiTheme="majorHAnsi" w:hAnsiTheme="majorHAnsi" w:cstheme="majorHAnsi"/>
        </w:rPr>
        <w:t xml:space="preserve">This </w:t>
      </w:r>
      <w:r>
        <w:rPr>
          <w:rStyle w:val="c1"/>
          <w:rFonts w:asciiTheme="majorHAnsi" w:hAnsiTheme="majorHAnsi" w:cstheme="majorHAnsi"/>
        </w:rPr>
        <w:t xml:space="preserve">project </w:t>
      </w:r>
      <w:proofErr w:type="gramStart"/>
      <w:r w:rsidRPr="008B06DA">
        <w:rPr>
          <w:rStyle w:val="c1"/>
          <w:rFonts w:asciiTheme="majorHAnsi" w:hAnsiTheme="majorHAnsi" w:cstheme="majorHAnsi"/>
        </w:rPr>
        <w:t>organises  Barefoot</w:t>
      </w:r>
      <w:proofErr w:type="gramEnd"/>
      <w:r w:rsidRPr="008B06DA">
        <w:rPr>
          <w:rStyle w:val="c1"/>
          <w:rFonts w:asciiTheme="majorHAnsi" w:hAnsiTheme="majorHAnsi" w:cstheme="majorHAnsi"/>
        </w:rPr>
        <w:t xml:space="preserve"> Computing at School lessons and resources to teach children about the use of technology, how to stay safe online and more advanced programming skills.</w:t>
      </w:r>
    </w:p>
    <w:p w:rsidR="008B06DA" w:rsidRPr="005B383B" w:rsidRDefault="008B06DA" w:rsidP="00E07A42">
      <w:pPr>
        <w:pStyle w:val="c8"/>
        <w:spacing w:before="0" w:beforeAutospacing="0" w:after="0" w:afterAutospacing="0"/>
        <w:ind w:right="240"/>
        <w:rPr>
          <w:rStyle w:val="c1"/>
          <w:rFonts w:asciiTheme="majorHAnsi" w:hAnsiTheme="majorHAnsi" w:cstheme="majorHAnsi"/>
        </w:rPr>
      </w:pPr>
    </w:p>
    <w:p w:rsidR="00E07A42" w:rsidRDefault="00E07A42" w:rsidP="00E07A42">
      <w:pPr>
        <w:pStyle w:val="c8"/>
        <w:spacing w:before="0" w:beforeAutospacing="0" w:after="0" w:afterAutospacing="0"/>
        <w:ind w:right="240"/>
        <w:rPr>
          <w:rStyle w:val="c9"/>
          <w:rFonts w:asciiTheme="majorHAnsi" w:hAnsiTheme="majorHAnsi" w:cstheme="majorHAnsi"/>
        </w:rPr>
      </w:pPr>
      <w:proofErr w:type="spellStart"/>
      <w:r w:rsidRPr="005B383B">
        <w:rPr>
          <w:rStyle w:val="c3"/>
          <w:rFonts w:asciiTheme="majorHAnsi" w:hAnsiTheme="majorHAnsi" w:cstheme="majorHAnsi"/>
          <w:b/>
          <w:bCs/>
          <w:u w:val="single"/>
        </w:rPr>
        <w:t>MfL</w:t>
      </w:r>
      <w:proofErr w:type="spellEnd"/>
      <w:r w:rsidRPr="005B383B">
        <w:rPr>
          <w:rStyle w:val="c9"/>
          <w:rFonts w:asciiTheme="majorHAnsi" w:hAnsiTheme="majorHAnsi" w:cstheme="majorHAnsi"/>
        </w:rPr>
        <w:t>:</w:t>
      </w:r>
      <w:r w:rsidR="008B06DA">
        <w:rPr>
          <w:rStyle w:val="c9"/>
          <w:rFonts w:asciiTheme="majorHAnsi" w:hAnsiTheme="majorHAnsi" w:cstheme="majorHAnsi"/>
        </w:rPr>
        <w:t xml:space="preserve"> The date and </w:t>
      </w:r>
      <w:proofErr w:type="gramStart"/>
      <w:r w:rsidR="008B06DA">
        <w:rPr>
          <w:rStyle w:val="c9"/>
          <w:rFonts w:asciiTheme="majorHAnsi" w:hAnsiTheme="majorHAnsi" w:cstheme="majorHAnsi"/>
        </w:rPr>
        <w:t>The</w:t>
      </w:r>
      <w:proofErr w:type="gramEnd"/>
      <w:r w:rsidR="008B06DA">
        <w:rPr>
          <w:rStyle w:val="c9"/>
          <w:rFonts w:asciiTheme="majorHAnsi" w:hAnsiTheme="majorHAnsi" w:cstheme="majorHAnsi"/>
        </w:rPr>
        <w:t xml:space="preserve"> home</w:t>
      </w:r>
    </w:p>
    <w:p w:rsidR="008B06DA" w:rsidRPr="005B383B" w:rsidRDefault="008B06DA" w:rsidP="00E07A42">
      <w:pPr>
        <w:pStyle w:val="c8"/>
        <w:spacing w:before="0" w:beforeAutospacing="0" w:after="0" w:afterAutospacing="0"/>
        <w:ind w:right="240"/>
        <w:rPr>
          <w:rFonts w:asciiTheme="majorHAnsi" w:hAnsiTheme="majorHAnsi" w:cstheme="majorHAnsi"/>
        </w:rPr>
      </w:pPr>
      <w:r>
        <w:rPr>
          <w:rFonts w:asciiTheme="majorHAnsi" w:hAnsiTheme="majorHAnsi" w:cstheme="majorHAnsi"/>
        </w:rPr>
        <w:t>These units of study will build on prior knowledge of speaking French and support the reading, writing and speaking of skills and knowledge of the date and the home.</w:t>
      </w:r>
    </w:p>
    <w:p w:rsidR="00A23F32" w:rsidRPr="005B383B" w:rsidRDefault="00A23F32" w:rsidP="00E07A42">
      <w:pPr>
        <w:pStyle w:val="c8"/>
        <w:spacing w:before="0" w:beforeAutospacing="0" w:after="0" w:afterAutospacing="0"/>
        <w:ind w:right="240"/>
        <w:rPr>
          <w:rStyle w:val="c1"/>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RE:</w:t>
      </w:r>
      <w:r w:rsidRPr="005B383B">
        <w:rPr>
          <w:rStyle w:val="c9"/>
          <w:rFonts w:asciiTheme="majorHAnsi" w:hAnsiTheme="majorHAnsi" w:cstheme="majorHAnsi"/>
        </w:rPr>
        <w:t> </w:t>
      </w:r>
    </w:p>
    <w:p w:rsidR="00E07A42" w:rsidRPr="005B383B"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In RE lessons we will cover 2 units of work: Firstly, “</w:t>
      </w:r>
      <w:r w:rsidR="00A23F32" w:rsidRPr="005B383B">
        <w:rPr>
          <w:rStyle w:val="c9"/>
          <w:rFonts w:asciiTheme="majorHAnsi" w:hAnsiTheme="majorHAnsi" w:cstheme="majorHAnsi"/>
        </w:rPr>
        <w:t>What does it mean to be a Muslim in Britain today?</w:t>
      </w:r>
      <w:r w:rsidRPr="005B383B">
        <w:rPr>
          <w:rStyle w:val="c9"/>
          <w:rFonts w:asciiTheme="majorHAnsi" w:hAnsiTheme="majorHAnsi" w:cstheme="majorHAnsi"/>
        </w:rPr>
        <w:t>”</w:t>
      </w:r>
      <w:r w:rsidR="005B383B" w:rsidRPr="005B383B">
        <w:rPr>
          <w:rStyle w:val="c9"/>
          <w:rFonts w:asciiTheme="majorHAnsi" w:hAnsiTheme="majorHAnsi" w:cstheme="majorHAnsi"/>
        </w:rPr>
        <w:t xml:space="preserve"> which will include a visit to a mosque in Gloucester.</w:t>
      </w:r>
      <w:r w:rsidRPr="005B383B">
        <w:rPr>
          <w:rStyle w:val="c9"/>
          <w:rFonts w:asciiTheme="majorHAnsi" w:hAnsiTheme="majorHAnsi" w:cstheme="majorHAnsi"/>
        </w:rPr>
        <w:t xml:space="preserve"> Followed by, “</w:t>
      </w:r>
      <w:r w:rsidR="00A23F32" w:rsidRPr="005B383B">
        <w:rPr>
          <w:rStyle w:val="c9"/>
          <w:rFonts w:asciiTheme="majorHAnsi" w:hAnsiTheme="majorHAnsi" w:cstheme="majorHAnsi"/>
        </w:rPr>
        <w:t>Incarnation: Was Jesus the Messiah?”</w:t>
      </w:r>
    </w:p>
    <w:p w:rsidR="00A23F32" w:rsidRPr="005B383B" w:rsidRDefault="00A23F32" w:rsidP="00E07A42">
      <w:pPr>
        <w:pStyle w:val="c8"/>
        <w:spacing w:before="0" w:beforeAutospacing="0" w:after="0" w:afterAutospacing="0"/>
        <w:ind w:right="240"/>
        <w:rPr>
          <w:rStyle w:val="c9"/>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Maths:</w:t>
      </w:r>
    </w:p>
    <w:p w:rsidR="00E07A42"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Maths work during the autumn term will include work on place value, addition and subtraction, multiplication and division and also fractions.</w:t>
      </w:r>
    </w:p>
    <w:p w:rsidR="005B383B" w:rsidRPr="005B383B" w:rsidRDefault="005B383B"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English:</w:t>
      </w:r>
      <w:r w:rsidRPr="005B383B">
        <w:rPr>
          <w:rStyle w:val="c9"/>
          <w:rFonts w:asciiTheme="majorHAnsi" w:hAnsiTheme="majorHAnsi" w:cstheme="majorHAnsi"/>
          <w:b/>
          <w:bCs/>
        </w:rPr>
        <w:t> </w:t>
      </w:r>
    </w:p>
    <w:p w:rsidR="00E07A42"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 xml:space="preserve">Writing will include work across different text types: writing to entertain (poetry, narrative), writing to inform (non-chronological reports, news reports), writing to argue (letters, brochures, arguments) and writing to explain (instructions, guides). Our </w:t>
      </w:r>
      <w:proofErr w:type="gramStart"/>
      <w:r w:rsidR="005B383B" w:rsidRPr="005B383B">
        <w:rPr>
          <w:rStyle w:val="c9"/>
          <w:rFonts w:asciiTheme="majorHAnsi" w:hAnsiTheme="majorHAnsi" w:cstheme="majorHAnsi"/>
        </w:rPr>
        <w:t xml:space="preserve">first </w:t>
      </w:r>
      <w:r w:rsidRPr="005B383B">
        <w:rPr>
          <w:rStyle w:val="c9"/>
          <w:rFonts w:asciiTheme="majorHAnsi" w:hAnsiTheme="majorHAnsi" w:cstheme="majorHAnsi"/>
        </w:rPr>
        <w:t>class</w:t>
      </w:r>
      <w:proofErr w:type="gramEnd"/>
      <w:r w:rsidRPr="005B383B">
        <w:rPr>
          <w:rStyle w:val="c9"/>
          <w:rFonts w:asciiTheme="majorHAnsi" w:hAnsiTheme="majorHAnsi" w:cstheme="majorHAnsi"/>
        </w:rPr>
        <w:t xml:space="preserve"> novel</w:t>
      </w:r>
      <w:r w:rsidR="005B383B" w:rsidRPr="005B383B">
        <w:rPr>
          <w:rStyle w:val="c9"/>
          <w:rFonts w:asciiTheme="majorHAnsi" w:hAnsiTheme="majorHAnsi" w:cstheme="majorHAnsi"/>
        </w:rPr>
        <w:t xml:space="preserve"> is Journey Back to Freedom</w:t>
      </w:r>
      <w:r w:rsidRPr="005B383B">
        <w:rPr>
          <w:rStyle w:val="c9"/>
          <w:rFonts w:asciiTheme="majorHAnsi" w:hAnsiTheme="majorHAnsi" w:cstheme="majorHAnsi"/>
        </w:rPr>
        <w:t xml:space="preserve">, by </w:t>
      </w:r>
      <w:r w:rsidR="005B383B" w:rsidRPr="005B383B">
        <w:rPr>
          <w:rStyle w:val="c9"/>
          <w:rFonts w:asciiTheme="majorHAnsi" w:hAnsiTheme="majorHAnsi" w:cstheme="majorHAnsi"/>
        </w:rPr>
        <w:t>Catherine Johnson which is a biography of the African slave Olaudah Equiano.</w:t>
      </w:r>
      <w:r w:rsidRPr="005B383B">
        <w:rPr>
          <w:rStyle w:val="c9"/>
          <w:rFonts w:asciiTheme="majorHAnsi" w:hAnsiTheme="majorHAnsi" w:cstheme="majorHAnsi"/>
        </w:rPr>
        <w:t xml:space="preserve"> </w:t>
      </w:r>
      <w:r w:rsidR="005B383B" w:rsidRPr="005B383B">
        <w:rPr>
          <w:rStyle w:val="c9"/>
          <w:rFonts w:asciiTheme="majorHAnsi" w:hAnsiTheme="majorHAnsi" w:cstheme="majorHAnsi"/>
        </w:rPr>
        <w:t>After this</w:t>
      </w:r>
      <w:r w:rsidR="00691A3E">
        <w:rPr>
          <w:rStyle w:val="c9"/>
          <w:rFonts w:asciiTheme="majorHAnsi" w:hAnsiTheme="majorHAnsi" w:cstheme="majorHAnsi"/>
        </w:rPr>
        <w:t>,</w:t>
      </w:r>
      <w:r w:rsidR="005B383B" w:rsidRPr="005B383B">
        <w:rPr>
          <w:rStyle w:val="c9"/>
          <w:rFonts w:asciiTheme="majorHAnsi" w:hAnsiTheme="majorHAnsi" w:cstheme="majorHAnsi"/>
        </w:rPr>
        <w:t xml:space="preserve"> we will read The Switching Hour, </w:t>
      </w:r>
      <w:r w:rsidR="00691A3E">
        <w:rPr>
          <w:rStyle w:val="c9"/>
          <w:rFonts w:asciiTheme="majorHAnsi" w:hAnsiTheme="majorHAnsi" w:cstheme="majorHAnsi"/>
        </w:rPr>
        <w:t>b</w:t>
      </w:r>
      <w:r w:rsidR="005B383B" w:rsidRPr="005B383B">
        <w:rPr>
          <w:rStyle w:val="c9"/>
          <w:rFonts w:asciiTheme="majorHAnsi" w:hAnsiTheme="majorHAnsi" w:cstheme="majorHAnsi"/>
        </w:rPr>
        <w:t xml:space="preserve">y Damaris Young- set in a fictional African location. </w:t>
      </w:r>
      <w:r w:rsidRPr="005B383B">
        <w:rPr>
          <w:rStyle w:val="c9"/>
          <w:rFonts w:asciiTheme="majorHAnsi" w:hAnsiTheme="majorHAnsi" w:cstheme="majorHAnsi"/>
        </w:rPr>
        <w:t xml:space="preserve">In addition, children will continue to read independently from the wide selection of </w:t>
      </w:r>
      <w:proofErr w:type="gramStart"/>
      <w:r w:rsidRPr="005B383B">
        <w:rPr>
          <w:rStyle w:val="c9"/>
          <w:rFonts w:asciiTheme="majorHAnsi" w:hAnsiTheme="majorHAnsi" w:cstheme="majorHAnsi"/>
        </w:rPr>
        <w:t>high quality</w:t>
      </w:r>
      <w:proofErr w:type="gramEnd"/>
      <w:r w:rsidRPr="005B383B">
        <w:rPr>
          <w:rStyle w:val="c9"/>
          <w:rFonts w:asciiTheme="majorHAnsi" w:hAnsiTheme="majorHAnsi" w:cstheme="majorHAnsi"/>
        </w:rPr>
        <w:t xml:space="preserve"> texts in our extensive class library. Please encourage your child to read at home (at least 5 times a week) Please take every opportunity to read with and to your children as it's great to see the impact your support has.</w:t>
      </w:r>
    </w:p>
    <w:p w:rsidR="005B383B" w:rsidRPr="005B383B" w:rsidRDefault="005B383B"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3"/>
          <w:rFonts w:asciiTheme="majorHAnsi" w:hAnsiTheme="majorHAnsi" w:cstheme="majorHAnsi"/>
          <w:b/>
          <w:bCs/>
          <w:u w:val="single"/>
        </w:rPr>
        <w:t>Spelling &amp; Maths Homework:</w:t>
      </w:r>
      <w:r w:rsidRPr="005B383B">
        <w:rPr>
          <w:rStyle w:val="c9"/>
          <w:rFonts w:asciiTheme="majorHAnsi" w:hAnsiTheme="majorHAnsi" w:cstheme="majorHAnsi"/>
          <w:b/>
          <w:bCs/>
        </w:rPr>
        <w:t> </w:t>
      </w:r>
    </w:p>
    <w:p w:rsidR="00E07A42" w:rsidRPr="005B383B" w:rsidRDefault="00E07A42" w:rsidP="00E07A42">
      <w:pPr>
        <w:pStyle w:val="c8"/>
        <w:spacing w:before="0" w:beforeAutospacing="0" w:after="0" w:afterAutospacing="0"/>
        <w:ind w:right="240"/>
        <w:rPr>
          <w:rFonts w:asciiTheme="majorHAnsi" w:hAnsiTheme="majorHAnsi" w:cstheme="majorHAnsi"/>
        </w:rPr>
      </w:pPr>
      <w:r w:rsidRPr="005B383B">
        <w:rPr>
          <w:rStyle w:val="c9"/>
          <w:rFonts w:asciiTheme="majorHAnsi" w:hAnsiTheme="majorHAnsi" w:cstheme="majorHAnsi"/>
        </w:rPr>
        <w:t>The teaching and practise of spellings will be taught in class throughout each week. Time will be set aside to practise these patterns and rules in school and there is the option to practise at home.</w:t>
      </w:r>
    </w:p>
    <w:p w:rsidR="00E07A42" w:rsidRPr="005B383B"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Weekly maths</w:t>
      </w:r>
      <w:r w:rsidR="005B383B" w:rsidRPr="005B383B">
        <w:rPr>
          <w:rStyle w:val="c9"/>
          <w:rFonts w:asciiTheme="majorHAnsi" w:hAnsiTheme="majorHAnsi" w:cstheme="majorHAnsi"/>
        </w:rPr>
        <w:t xml:space="preserve"> or spelling</w:t>
      </w:r>
      <w:r w:rsidRPr="005B383B">
        <w:rPr>
          <w:rStyle w:val="c9"/>
          <w:rFonts w:asciiTheme="majorHAnsi" w:hAnsiTheme="majorHAnsi" w:cstheme="majorHAnsi"/>
        </w:rPr>
        <w:t xml:space="preserve"> homework</w:t>
      </w:r>
      <w:r w:rsidR="005B383B" w:rsidRPr="005B383B">
        <w:rPr>
          <w:rStyle w:val="c9"/>
          <w:rFonts w:asciiTheme="majorHAnsi" w:hAnsiTheme="majorHAnsi" w:cstheme="majorHAnsi"/>
        </w:rPr>
        <w:t>, which links directly to the skills they will have been learning in class,</w:t>
      </w:r>
      <w:r w:rsidRPr="005B383B">
        <w:rPr>
          <w:rStyle w:val="c9"/>
          <w:rFonts w:asciiTheme="majorHAnsi" w:hAnsiTheme="majorHAnsi" w:cstheme="majorHAnsi"/>
        </w:rPr>
        <w:t xml:space="preserve"> will be set for all year 5 and 6 children, which will be set by Thursday and is usually distributed on paper </w:t>
      </w:r>
      <w:r w:rsidRPr="005B383B">
        <w:rPr>
          <w:rStyle w:val="c9"/>
          <w:rFonts w:asciiTheme="majorHAnsi" w:hAnsiTheme="majorHAnsi" w:cstheme="majorHAnsi"/>
        </w:rPr>
        <w:lastRenderedPageBreak/>
        <w:t>(and answered in their orange A5 Maths Homework Books</w:t>
      </w:r>
      <w:r w:rsidR="005B383B" w:rsidRPr="005B383B">
        <w:rPr>
          <w:rStyle w:val="c9"/>
          <w:rFonts w:asciiTheme="majorHAnsi" w:hAnsiTheme="majorHAnsi" w:cstheme="majorHAnsi"/>
        </w:rPr>
        <w:t xml:space="preserve"> or CGP books for Year 6 only</w:t>
      </w:r>
      <w:r w:rsidRPr="005B383B">
        <w:rPr>
          <w:rStyle w:val="c9"/>
          <w:rFonts w:asciiTheme="majorHAnsi" w:hAnsiTheme="majorHAnsi" w:cstheme="majorHAnsi"/>
        </w:rPr>
        <w:t xml:space="preserve">) - this should be completed and brought in to school </w:t>
      </w:r>
      <w:r w:rsidR="005B383B" w:rsidRPr="005B383B">
        <w:rPr>
          <w:rStyle w:val="c9"/>
          <w:rFonts w:asciiTheme="majorHAnsi" w:hAnsiTheme="majorHAnsi" w:cstheme="majorHAnsi"/>
        </w:rPr>
        <w:t>by</w:t>
      </w:r>
      <w:r w:rsidRPr="005B383B">
        <w:rPr>
          <w:rStyle w:val="c9"/>
          <w:rFonts w:asciiTheme="majorHAnsi" w:hAnsiTheme="majorHAnsi" w:cstheme="majorHAnsi"/>
        </w:rPr>
        <w:t xml:space="preserve"> the following Tuesday. The children will receive support in class if they have found any aspects difficult or haven’t been able to complete it.</w:t>
      </w:r>
    </w:p>
    <w:p w:rsidR="005B383B" w:rsidRPr="005B383B" w:rsidRDefault="005B383B"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8"/>
        <w:spacing w:before="0" w:beforeAutospacing="0" w:after="0" w:afterAutospacing="0"/>
        <w:ind w:right="240"/>
        <w:rPr>
          <w:rStyle w:val="c9"/>
          <w:rFonts w:asciiTheme="majorHAnsi" w:hAnsiTheme="majorHAnsi" w:cstheme="majorHAnsi"/>
        </w:rPr>
      </w:pPr>
      <w:r w:rsidRPr="005B383B">
        <w:rPr>
          <w:rStyle w:val="c9"/>
          <w:rFonts w:asciiTheme="majorHAnsi" w:hAnsiTheme="majorHAnsi" w:cstheme="majorHAnsi"/>
        </w:rPr>
        <w:t>Finally, please do get in touch with us in person (ideally at the end of the day) or via the school office.</w:t>
      </w:r>
    </w:p>
    <w:p w:rsidR="005B383B" w:rsidRPr="005B383B" w:rsidRDefault="005B383B" w:rsidP="00E07A42">
      <w:pPr>
        <w:pStyle w:val="c8"/>
        <w:spacing w:before="0" w:beforeAutospacing="0" w:after="0" w:afterAutospacing="0"/>
        <w:ind w:right="240"/>
        <w:rPr>
          <w:rFonts w:asciiTheme="majorHAnsi" w:hAnsiTheme="majorHAnsi" w:cstheme="majorHAnsi"/>
        </w:rPr>
      </w:pPr>
    </w:p>
    <w:p w:rsidR="00E07A42" w:rsidRPr="005B383B" w:rsidRDefault="00E07A42" w:rsidP="00E07A42">
      <w:pPr>
        <w:pStyle w:val="c16"/>
        <w:spacing w:before="0" w:beforeAutospacing="0" w:after="0" w:afterAutospacing="0"/>
        <w:rPr>
          <w:rFonts w:asciiTheme="majorHAnsi" w:hAnsiTheme="majorHAnsi" w:cstheme="majorHAnsi"/>
        </w:rPr>
      </w:pPr>
      <w:r w:rsidRPr="005B383B">
        <w:rPr>
          <w:rStyle w:val="c1"/>
          <w:rFonts w:asciiTheme="majorHAnsi" w:hAnsiTheme="majorHAnsi" w:cstheme="majorHAnsi"/>
          <w:shd w:val="clear" w:color="auto" w:fill="FFFFFF"/>
        </w:rPr>
        <w:t>Many thanks,</w:t>
      </w:r>
    </w:p>
    <w:p w:rsidR="00E07A42" w:rsidRPr="005B383B" w:rsidRDefault="00E07A42" w:rsidP="00E07A42">
      <w:pPr>
        <w:pStyle w:val="c16"/>
        <w:spacing w:before="0" w:beforeAutospacing="0" w:after="0" w:afterAutospacing="0"/>
        <w:rPr>
          <w:rFonts w:asciiTheme="majorHAnsi" w:hAnsiTheme="majorHAnsi" w:cstheme="majorHAnsi"/>
        </w:rPr>
      </w:pPr>
      <w:r w:rsidRPr="005B383B">
        <w:rPr>
          <w:rStyle w:val="c27"/>
          <w:rFonts w:asciiTheme="majorHAnsi" w:hAnsiTheme="majorHAnsi" w:cstheme="majorHAnsi"/>
        </w:rPr>
        <w:t>      </w:t>
      </w:r>
      <w:r w:rsidRPr="005B383B">
        <w:rPr>
          <w:rStyle w:val="c20"/>
          <w:rFonts w:asciiTheme="majorHAnsi" w:hAnsiTheme="majorHAnsi" w:cstheme="majorHAnsi"/>
        </w:rPr>
        <w:t>                        </w:t>
      </w:r>
    </w:p>
    <w:p w:rsidR="00024FCA" w:rsidRPr="005B383B" w:rsidRDefault="00E07A42" w:rsidP="005B383B">
      <w:pPr>
        <w:pStyle w:val="c16"/>
        <w:spacing w:before="0" w:beforeAutospacing="0" w:after="0" w:afterAutospacing="0"/>
        <w:ind w:firstLine="720"/>
        <w:rPr>
          <w:rFonts w:asciiTheme="majorHAnsi" w:hAnsiTheme="majorHAnsi" w:cstheme="majorHAnsi"/>
        </w:rPr>
      </w:pPr>
      <w:r w:rsidRPr="005B383B">
        <w:rPr>
          <w:rStyle w:val="c27"/>
          <w:rFonts w:asciiTheme="majorHAnsi" w:hAnsiTheme="majorHAnsi" w:cstheme="majorHAnsi"/>
          <w:shd w:val="clear" w:color="auto" w:fill="FFFFFF"/>
        </w:rPr>
        <w:t>Ms Murrin   </w:t>
      </w:r>
      <w:r w:rsidRPr="005B383B">
        <w:rPr>
          <w:rStyle w:val="c21"/>
          <w:rFonts w:asciiTheme="majorHAnsi" w:hAnsiTheme="majorHAnsi" w:cstheme="majorHAnsi"/>
          <w:shd w:val="clear" w:color="auto" w:fill="FFFFFF"/>
        </w:rPr>
        <w:t>           </w:t>
      </w:r>
      <w:r w:rsidRPr="005B383B">
        <w:rPr>
          <w:rStyle w:val="c13"/>
          <w:rFonts w:asciiTheme="majorHAnsi" w:hAnsiTheme="majorHAnsi" w:cstheme="majorHAnsi"/>
          <w:shd w:val="clear" w:color="auto" w:fill="FFFFFF"/>
        </w:rPr>
        <w:t>             </w:t>
      </w:r>
    </w:p>
    <w:sectPr w:rsidR="00024FCA" w:rsidRPr="005B383B" w:rsidSect="00E07A4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7A42"/>
    <w:rsid w:val="00024FCA"/>
    <w:rsid w:val="001B00F8"/>
    <w:rsid w:val="005B383B"/>
    <w:rsid w:val="00691A3E"/>
    <w:rsid w:val="007733C8"/>
    <w:rsid w:val="008B06DA"/>
    <w:rsid w:val="00A23F32"/>
    <w:rsid w:val="00E07A42"/>
    <w:rsid w:val="00EC27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3D2D5"/>
  <w15:chartTrackingRefBased/>
  <w15:docId w15:val="{87BD05C7-A26E-4CAF-B58A-47495255C6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link w:val="Heading4Char"/>
    <w:uiPriority w:val="9"/>
    <w:qFormat/>
    <w:rsid w:val="00EC277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8">
    <w:name w:val="c8"/>
    <w:basedOn w:val="Normal"/>
    <w:rsid w:val="00E07A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9">
    <w:name w:val="c9"/>
    <w:basedOn w:val="DefaultParagraphFont"/>
    <w:rsid w:val="00E07A42"/>
  </w:style>
  <w:style w:type="character" w:customStyle="1" w:styleId="c3">
    <w:name w:val="c3"/>
    <w:basedOn w:val="DefaultParagraphFont"/>
    <w:rsid w:val="00E07A42"/>
  </w:style>
  <w:style w:type="character" w:customStyle="1" w:styleId="c25">
    <w:name w:val="c25"/>
    <w:basedOn w:val="DefaultParagraphFont"/>
    <w:rsid w:val="00E07A42"/>
  </w:style>
  <w:style w:type="character" w:customStyle="1" w:styleId="c1">
    <w:name w:val="c1"/>
    <w:basedOn w:val="DefaultParagraphFont"/>
    <w:rsid w:val="00E07A42"/>
  </w:style>
  <w:style w:type="character" w:customStyle="1" w:styleId="c5">
    <w:name w:val="c5"/>
    <w:basedOn w:val="DefaultParagraphFont"/>
    <w:rsid w:val="00E07A42"/>
  </w:style>
  <w:style w:type="paragraph" w:customStyle="1" w:styleId="c7">
    <w:name w:val="c7"/>
    <w:basedOn w:val="Normal"/>
    <w:rsid w:val="00E07A4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c16">
    <w:name w:val="c16"/>
    <w:basedOn w:val="Normal"/>
    <w:rsid w:val="00E07A4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27">
    <w:name w:val="c27"/>
    <w:basedOn w:val="DefaultParagraphFont"/>
    <w:rsid w:val="00E07A42"/>
  </w:style>
  <w:style w:type="character" w:customStyle="1" w:styleId="c20">
    <w:name w:val="c20"/>
    <w:basedOn w:val="DefaultParagraphFont"/>
    <w:rsid w:val="00E07A42"/>
  </w:style>
  <w:style w:type="character" w:customStyle="1" w:styleId="c21">
    <w:name w:val="c21"/>
    <w:basedOn w:val="DefaultParagraphFont"/>
    <w:rsid w:val="00E07A42"/>
  </w:style>
  <w:style w:type="character" w:customStyle="1" w:styleId="c13">
    <w:name w:val="c13"/>
    <w:basedOn w:val="DefaultParagraphFont"/>
    <w:rsid w:val="00E07A42"/>
  </w:style>
  <w:style w:type="character" w:customStyle="1" w:styleId="Heading4Char">
    <w:name w:val="Heading 4 Char"/>
    <w:basedOn w:val="DefaultParagraphFont"/>
    <w:link w:val="Heading4"/>
    <w:uiPriority w:val="9"/>
    <w:rsid w:val="00EC2776"/>
    <w:rPr>
      <w:rFonts w:ascii="Times New Roman" w:eastAsia="Times New Roman" w:hAnsi="Times New Roman" w:cs="Times New Roman"/>
      <w:b/>
      <w:bCs/>
      <w:sz w:val="24"/>
      <w:szCs w:val="24"/>
      <w:lang w:eastAsia="en-GB"/>
    </w:rPr>
  </w:style>
  <w:style w:type="character" w:customStyle="1" w:styleId="badge">
    <w:name w:val="badge"/>
    <w:basedOn w:val="DefaultParagraphFont"/>
    <w:rsid w:val="00EC2776"/>
  </w:style>
  <w:style w:type="character" w:customStyle="1" w:styleId="sr-only">
    <w:name w:val="sr-only"/>
    <w:basedOn w:val="DefaultParagraphFont"/>
    <w:rsid w:val="00EC2776"/>
  </w:style>
  <w:style w:type="character" w:customStyle="1" w:styleId="mr-2">
    <w:name w:val="mr-2"/>
    <w:basedOn w:val="DefaultParagraphFont"/>
    <w:rsid w:val="00EC2776"/>
  </w:style>
  <w:style w:type="paragraph" w:styleId="NormalWeb">
    <w:name w:val="Normal (Web)"/>
    <w:basedOn w:val="Normal"/>
    <w:uiPriority w:val="99"/>
    <w:semiHidden/>
    <w:unhideWhenUsed/>
    <w:rsid w:val="00EC2776"/>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1551212">
      <w:bodyDiv w:val="1"/>
      <w:marLeft w:val="0"/>
      <w:marRight w:val="0"/>
      <w:marTop w:val="0"/>
      <w:marBottom w:val="0"/>
      <w:divBdr>
        <w:top w:val="none" w:sz="0" w:space="0" w:color="auto"/>
        <w:left w:val="none" w:sz="0" w:space="0" w:color="auto"/>
        <w:bottom w:val="none" w:sz="0" w:space="0" w:color="auto"/>
        <w:right w:val="none" w:sz="0" w:space="0" w:color="auto"/>
      </w:divBdr>
      <w:divsChild>
        <w:div w:id="789010452">
          <w:marLeft w:val="0"/>
          <w:marRight w:val="0"/>
          <w:marTop w:val="0"/>
          <w:marBottom w:val="0"/>
          <w:divBdr>
            <w:top w:val="none" w:sz="0" w:space="0" w:color="auto"/>
            <w:left w:val="none" w:sz="0" w:space="0" w:color="auto"/>
            <w:bottom w:val="none" w:sz="0" w:space="0" w:color="auto"/>
            <w:right w:val="none" w:sz="0" w:space="0" w:color="auto"/>
          </w:divBdr>
          <w:divsChild>
            <w:div w:id="190729980">
              <w:marLeft w:val="0"/>
              <w:marRight w:val="0"/>
              <w:marTop w:val="0"/>
              <w:marBottom w:val="0"/>
              <w:divBdr>
                <w:top w:val="none" w:sz="0" w:space="0" w:color="auto"/>
                <w:left w:val="none" w:sz="0" w:space="0" w:color="auto"/>
                <w:bottom w:val="none" w:sz="0" w:space="0" w:color="auto"/>
                <w:right w:val="none" w:sz="0" w:space="0" w:color="auto"/>
              </w:divBdr>
            </w:div>
            <w:div w:id="29304676">
              <w:marLeft w:val="0"/>
              <w:marRight w:val="0"/>
              <w:marTop w:val="0"/>
              <w:marBottom w:val="0"/>
              <w:divBdr>
                <w:top w:val="none" w:sz="0" w:space="0" w:color="auto"/>
                <w:left w:val="none" w:sz="0" w:space="0" w:color="auto"/>
                <w:bottom w:val="none" w:sz="0" w:space="0" w:color="auto"/>
                <w:right w:val="none" w:sz="0" w:space="0" w:color="auto"/>
              </w:divBdr>
              <w:divsChild>
                <w:div w:id="666785520">
                  <w:marLeft w:val="0"/>
                  <w:marRight w:val="0"/>
                  <w:marTop w:val="0"/>
                  <w:marBottom w:val="0"/>
                  <w:divBdr>
                    <w:top w:val="none" w:sz="0" w:space="0" w:color="auto"/>
                    <w:left w:val="none" w:sz="0" w:space="0" w:color="auto"/>
                    <w:bottom w:val="none" w:sz="0" w:space="0" w:color="auto"/>
                    <w:right w:val="none" w:sz="0" w:space="0" w:color="auto"/>
                  </w:divBdr>
                </w:div>
                <w:div w:id="161305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43189">
          <w:marLeft w:val="0"/>
          <w:marRight w:val="0"/>
          <w:marTop w:val="0"/>
          <w:marBottom w:val="0"/>
          <w:divBdr>
            <w:top w:val="none" w:sz="0" w:space="0" w:color="auto"/>
            <w:left w:val="none" w:sz="0" w:space="0" w:color="auto"/>
            <w:bottom w:val="none" w:sz="0" w:space="0" w:color="auto"/>
            <w:right w:val="none" w:sz="0" w:space="0" w:color="auto"/>
          </w:divBdr>
          <w:divsChild>
            <w:div w:id="1048917102">
              <w:marLeft w:val="0"/>
              <w:marRight w:val="0"/>
              <w:marTop w:val="0"/>
              <w:marBottom w:val="0"/>
              <w:divBdr>
                <w:top w:val="none" w:sz="0" w:space="0" w:color="auto"/>
                <w:left w:val="none" w:sz="0" w:space="0" w:color="auto"/>
                <w:bottom w:val="none" w:sz="0" w:space="0" w:color="auto"/>
                <w:right w:val="none" w:sz="0" w:space="0" w:color="auto"/>
              </w:divBdr>
              <w:divsChild>
                <w:div w:id="2119255467">
                  <w:marLeft w:val="0"/>
                  <w:marRight w:val="0"/>
                  <w:marTop w:val="0"/>
                  <w:marBottom w:val="0"/>
                  <w:divBdr>
                    <w:top w:val="none" w:sz="0" w:space="0" w:color="auto"/>
                    <w:left w:val="none" w:sz="0" w:space="0" w:color="auto"/>
                    <w:bottom w:val="none" w:sz="0" w:space="0" w:color="auto"/>
                    <w:right w:val="none" w:sz="0" w:space="0" w:color="auto"/>
                  </w:divBdr>
                  <w:divsChild>
                    <w:div w:id="1140614901">
                      <w:marLeft w:val="0"/>
                      <w:marRight w:val="0"/>
                      <w:marTop w:val="0"/>
                      <w:marBottom w:val="0"/>
                      <w:divBdr>
                        <w:top w:val="none" w:sz="0" w:space="0" w:color="auto"/>
                        <w:left w:val="none" w:sz="0" w:space="0" w:color="auto"/>
                        <w:bottom w:val="none" w:sz="0" w:space="0" w:color="auto"/>
                        <w:right w:val="none" w:sz="0" w:space="0" w:color="auto"/>
                      </w:divBdr>
                      <w:divsChild>
                        <w:div w:id="19917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4259457">
      <w:bodyDiv w:val="1"/>
      <w:marLeft w:val="0"/>
      <w:marRight w:val="0"/>
      <w:marTop w:val="0"/>
      <w:marBottom w:val="0"/>
      <w:divBdr>
        <w:top w:val="none" w:sz="0" w:space="0" w:color="auto"/>
        <w:left w:val="none" w:sz="0" w:space="0" w:color="auto"/>
        <w:bottom w:val="none" w:sz="0" w:space="0" w:color="auto"/>
        <w:right w:val="none" w:sz="0" w:space="0" w:color="auto"/>
      </w:divBdr>
    </w:div>
    <w:div w:id="2101676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1065</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Headteacher Stone with Woodford</cp:lastModifiedBy>
  <cp:revision>3</cp:revision>
  <dcterms:created xsi:type="dcterms:W3CDTF">2025-09-25T13:59:00Z</dcterms:created>
  <dcterms:modified xsi:type="dcterms:W3CDTF">2025-09-25T14:06:00Z</dcterms:modified>
</cp:coreProperties>
</file>